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F7EA6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b/>
          <w:bCs/>
          <w:sz w:val="32"/>
          <w:szCs w:val="32"/>
          <w:lang w:val="en-US" w:eastAsia="zh-CN"/>
        </w:rPr>
      </w:pPr>
      <w:r>
        <w:rPr>
          <w:rFonts w:hint="eastAsia"/>
          <w:b/>
          <w:bCs/>
          <w:sz w:val="32"/>
          <w:szCs w:val="32"/>
          <w:lang w:val="en-US" w:eastAsia="zh-CN"/>
        </w:rPr>
        <w:t>教职工政治理论学习资料目录</w:t>
      </w:r>
    </w:p>
    <w:p w14:paraId="4A99932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sz w:val="28"/>
          <w:szCs w:val="28"/>
          <w:lang w:val="en-US" w:eastAsia="zh-CN"/>
        </w:rPr>
      </w:pPr>
      <w:r>
        <w:rPr>
          <w:rFonts w:hint="eastAsia"/>
          <w:sz w:val="28"/>
          <w:szCs w:val="28"/>
          <w:lang w:val="en-US" w:eastAsia="zh-CN"/>
        </w:rPr>
        <w:t>2024年11月</w:t>
      </w:r>
    </w:p>
    <w:p w14:paraId="722990AF">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一、习近平总书记重要讲话、重要指示批示精神</w:t>
      </w:r>
    </w:p>
    <w:p w14:paraId="0AEF173B">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1</w:t>
      </w:r>
      <w:r>
        <w:rPr>
          <w:rFonts w:hint="eastAsia"/>
          <w:sz w:val="28"/>
          <w:szCs w:val="28"/>
          <w:lang w:val="en-US" w:eastAsia="zh-CN"/>
        </w:rPr>
        <w:t>.</w:t>
      </w:r>
      <w:r>
        <w:rPr>
          <w:rFonts w:hint="default"/>
          <w:sz w:val="28"/>
          <w:szCs w:val="28"/>
          <w:lang w:val="en-US" w:eastAsia="zh-CN"/>
        </w:rPr>
        <w:t>习近平给中国海洋大学全体师生</w:t>
      </w:r>
      <w:r>
        <w:rPr>
          <w:rFonts w:hint="eastAsia"/>
          <w:sz w:val="28"/>
          <w:szCs w:val="28"/>
          <w:lang w:val="en-US" w:eastAsia="zh-CN"/>
        </w:rPr>
        <w:t>的</w:t>
      </w:r>
      <w:r>
        <w:rPr>
          <w:rFonts w:hint="default"/>
          <w:sz w:val="28"/>
          <w:szCs w:val="28"/>
          <w:lang w:val="en-US" w:eastAsia="zh-CN"/>
        </w:rPr>
        <w:t>回信</w:t>
      </w:r>
    </w:p>
    <w:p w14:paraId="78FB928E">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2</w:t>
      </w:r>
      <w:r>
        <w:rPr>
          <w:rFonts w:hint="eastAsia"/>
          <w:sz w:val="28"/>
          <w:szCs w:val="28"/>
          <w:lang w:val="en-US" w:eastAsia="zh-CN"/>
        </w:rPr>
        <w:t>.</w:t>
      </w:r>
      <w:r>
        <w:rPr>
          <w:rFonts w:hint="default"/>
          <w:sz w:val="28"/>
          <w:szCs w:val="28"/>
          <w:lang w:val="en-US" w:eastAsia="zh-CN"/>
        </w:rPr>
        <w:t>习近平回信勉励中国国际大学生创新大赛参赛学生代表</w:t>
      </w:r>
    </w:p>
    <w:p w14:paraId="22143D11">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3</w:t>
      </w:r>
      <w:r>
        <w:rPr>
          <w:rFonts w:hint="eastAsia"/>
          <w:sz w:val="28"/>
          <w:szCs w:val="28"/>
          <w:lang w:val="en-US" w:eastAsia="zh-CN"/>
        </w:rPr>
        <w:t>.</w:t>
      </w:r>
      <w:r>
        <w:rPr>
          <w:rFonts w:hint="default"/>
          <w:sz w:val="28"/>
          <w:szCs w:val="28"/>
          <w:lang w:val="en-US" w:eastAsia="zh-CN"/>
        </w:rPr>
        <w:t>习近平在省部级主要领导干部学习贯彻党的二十届三中全会精神专题研讨班开班式上</w:t>
      </w:r>
      <w:r>
        <w:rPr>
          <w:rFonts w:hint="eastAsia"/>
          <w:sz w:val="28"/>
          <w:szCs w:val="28"/>
          <w:lang w:val="en-US" w:eastAsia="zh-CN"/>
        </w:rPr>
        <w:t>的</w:t>
      </w:r>
      <w:r>
        <w:rPr>
          <w:rFonts w:hint="default"/>
          <w:sz w:val="28"/>
          <w:szCs w:val="28"/>
          <w:lang w:val="en-US" w:eastAsia="zh-CN"/>
        </w:rPr>
        <w:t>重要讲话</w:t>
      </w:r>
    </w:p>
    <w:p w14:paraId="7437B63C">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4</w:t>
      </w:r>
      <w:r>
        <w:rPr>
          <w:rFonts w:hint="eastAsia"/>
          <w:sz w:val="28"/>
          <w:szCs w:val="28"/>
          <w:lang w:val="en-US" w:eastAsia="zh-CN"/>
        </w:rPr>
        <w:t>.</w:t>
      </w:r>
      <w:r>
        <w:rPr>
          <w:rFonts w:hint="default"/>
          <w:sz w:val="28"/>
          <w:szCs w:val="28"/>
          <w:lang w:val="en-US" w:eastAsia="zh-CN"/>
        </w:rPr>
        <w:t>习近平在中共中央政治局第十七次集体学习时的重要讲话</w:t>
      </w:r>
    </w:p>
    <w:p w14:paraId="3AA39D8A">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5</w:t>
      </w:r>
      <w:r>
        <w:rPr>
          <w:rFonts w:hint="eastAsia"/>
          <w:sz w:val="28"/>
          <w:szCs w:val="28"/>
          <w:lang w:val="en-US" w:eastAsia="zh-CN"/>
        </w:rPr>
        <w:t>.</w:t>
      </w:r>
      <w:r>
        <w:rPr>
          <w:rFonts w:hint="default"/>
          <w:sz w:val="28"/>
          <w:szCs w:val="28"/>
          <w:lang w:val="en-US" w:eastAsia="zh-CN"/>
        </w:rPr>
        <w:t>习近平在安徽考察时的重要讲话</w:t>
      </w:r>
    </w:p>
    <w:p w14:paraId="67D99310">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6</w:t>
      </w:r>
      <w:r>
        <w:rPr>
          <w:rFonts w:hint="eastAsia"/>
          <w:sz w:val="28"/>
          <w:szCs w:val="28"/>
          <w:lang w:val="en-US" w:eastAsia="zh-CN"/>
        </w:rPr>
        <w:t>.</w:t>
      </w:r>
      <w:r>
        <w:rPr>
          <w:rFonts w:hint="default"/>
          <w:sz w:val="28"/>
          <w:szCs w:val="28"/>
          <w:lang w:val="en-US" w:eastAsia="zh-CN"/>
        </w:rPr>
        <w:t>习近平在福建考察时的重要讲话</w:t>
      </w:r>
    </w:p>
    <w:p w14:paraId="5691BB22">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7.习近平对国家级经济技术开发区工作作出</w:t>
      </w:r>
      <w:r>
        <w:rPr>
          <w:rFonts w:hint="eastAsia"/>
          <w:sz w:val="28"/>
          <w:szCs w:val="28"/>
          <w:lang w:val="en-US" w:eastAsia="zh-CN"/>
        </w:rPr>
        <w:t>的</w:t>
      </w:r>
      <w:r>
        <w:rPr>
          <w:rFonts w:hint="default"/>
          <w:sz w:val="28"/>
          <w:szCs w:val="28"/>
          <w:lang w:val="en-US" w:eastAsia="zh-CN"/>
        </w:rPr>
        <w:t>重要指示</w:t>
      </w:r>
    </w:p>
    <w:p w14:paraId="6E2D9E23">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8.习近平给上海市杨浦区</w:t>
      </w:r>
      <w:r>
        <w:rPr>
          <w:rFonts w:hint="eastAsia"/>
          <w:sz w:val="28"/>
          <w:szCs w:val="28"/>
          <w:lang w:val="en-US" w:eastAsia="zh-CN"/>
        </w:rPr>
        <w:t>“</w:t>
      </w:r>
      <w:r>
        <w:rPr>
          <w:rFonts w:hint="default"/>
          <w:sz w:val="28"/>
          <w:szCs w:val="28"/>
          <w:lang w:val="en-US" w:eastAsia="zh-CN"/>
        </w:rPr>
        <w:t>老杨树宣讲汇</w:t>
      </w:r>
      <w:r>
        <w:rPr>
          <w:rFonts w:hint="eastAsia"/>
          <w:sz w:val="28"/>
          <w:szCs w:val="28"/>
          <w:lang w:val="en-US" w:eastAsia="zh-CN"/>
        </w:rPr>
        <w:t>”</w:t>
      </w:r>
      <w:r>
        <w:rPr>
          <w:rFonts w:hint="default"/>
          <w:sz w:val="28"/>
          <w:szCs w:val="28"/>
          <w:lang w:val="en-US" w:eastAsia="zh-CN"/>
        </w:rPr>
        <w:t>全体同志的回信</w:t>
      </w:r>
    </w:p>
    <w:p w14:paraId="1970E48A">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9.习近平在视察火箭军某旅时的重要讲话</w:t>
      </w:r>
    </w:p>
    <w:p w14:paraId="66BF06FB">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10.习近平在视察空降兵军时的重要讲话</w:t>
      </w:r>
    </w:p>
    <w:p w14:paraId="72476CB5">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11.习近平在</w:t>
      </w:r>
      <w:r>
        <w:rPr>
          <w:rFonts w:hint="eastAsia"/>
          <w:sz w:val="28"/>
          <w:szCs w:val="28"/>
          <w:lang w:val="en-US" w:eastAsia="zh-CN"/>
        </w:rPr>
        <w:t>“</w:t>
      </w:r>
      <w:r>
        <w:rPr>
          <w:rFonts w:hint="default"/>
          <w:sz w:val="28"/>
          <w:szCs w:val="28"/>
          <w:lang w:val="en-US" w:eastAsia="zh-CN"/>
        </w:rPr>
        <w:t>金砖+</w:t>
      </w:r>
      <w:r>
        <w:rPr>
          <w:rFonts w:hint="eastAsia"/>
          <w:sz w:val="28"/>
          <w:szCs w:val="28"/>
          <w:lang w:val="en-US" w:eastAsia="zh-CN"/>
        </w:rPr>
        <w:t>”</w:t>
      </w:r>
      <w:r>
        <w:rPr>
          <w:rFonts w:hint="default"/>
          <w:sz w:val="28"/>
          <w:szCs w:val="28"/>
          <w:lang w:val="en-US" w:eastAsia="zh-CN"/>
        </w:rPr>
        <w:t>领导人对话会上的讲话</w:t>
      </w:r>
    </w:p>
    <w:p w14:paraId="770FF7EA">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12.习近平在金砖国家领导人第十六次会晤上的讲话</w:t>
      </w:r>
    </w:p>
    <w:p w14:paraId="2081A93B">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eastAsia" w:ascii="黑体" w:hAnsi="黑体" w:eastAsia="黑体" w:cs="黑体"/>
          <w:b/>
          <w:bCs/>
          <w:sz w:val="28"/>
          <w:szCs w:val="28"/>
          <w:lang w:val="en-US" w:eastAsia="zh-CN"/>
        </w:rPr>
      </w:pPr>
      <w:r>
        <w:rPr>
          <w:rFonts w:hint="eastAsia" w:ascii="黑体" w:hAnsi="黑体" w:eastAsia="黑体" w:cs="黑体"/>
          <w:b/>
          <w:bCs/>
          <w:sz w:val="28"/>
          <w:szCs w:val="28"/>
          <w:lang w:val="en-US" w:eastAsia="zh-CN"/>
        </w:rPr>
        <w:t>二、习近平总书记《求是》重要文章</w:t>
      </w:r>
    </w:p>
    <w:p w14:paraId="79EB603C">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13.习近平《求是》重要文章</w:t>
      </w:r>
      <w:r>
        <w:rPr>
          <w:rFonts w:hint="eastAsia"/>
          <w:sz w:val="28"/>
          <w:szCs w:val="28"/>
          <w:lang w:val="en-US" w:eastAsia="zh-CN"/>
        </w:rPr>
        <w:t>：</w:t>
      </w:r>
      <w:r>
        <w:rPr>
          <w:rFonts w:hint="default"/>
          <w:sz w:val="28"/>
          <w:szCs w:val="28"/>
          <w:lang w:val="en-US" w:eastAsia="zh-CN"/>
        </w:rPr>
        <w:t>促进高质量充分就业</w:t>
      </w:r>
    </w:p>
    <w:p w14:paraId="173AF04E">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14.习近平《求是》重要文章</w:t>
      </w:r>
      <w:r>
        <w:rPr>
          <w:rFonts w:hint="eastAsia"/>
          <w:sz w:val="28"/>
          <w:szCs w:val="28"/>
          <w:lang w:val="en-US" w:eastAsia="zh-CN"/>
        </w:rPr>
        <w:t>：</w:t>
      </w:r>
      <w:r>
        <w:rPr>
          <w:rFonts w:hint="default"/>
          <w:sz w:val="28"/>
          <w:szCs w:val="28"/>
          <w:lang w:val="en-US" w:eastAsia="zh-CN"/>
        </w:rPr>
        <w:t>在文艺工作座谈会上的讲话</w:t>
      </w:r>
    </w:p>
    <w:p w14:paraId="178F65A1">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ascii="黑体" w:hAnsi="黑体" w:eastAsia="黑体" w:cs="黑体"/>
          <w:b/>
          <w:bCs/>
          <w:sz w:val="28"/>
          <w:szCs w:val="28"/>
          <w:lang w:val="en-US" w:eastAsia="zh-CN"/>
        </w:rPr>
      </w:pPr>
      <w:r>
        <w:rPr>
          <w:rFonts w:hint="eastAsia" w:ascii="黑体" w:hAnsi="黑体" w:eastAsia="黑体" w:cs="黑体"/>
          <w:b/>
          <w:bCs/>
          <w:sz w:val="28"/>
          <w:szCs w:val="28"/>
          <w:lang w:val="en-US" w:eastAsia="zh-CN"/>
        </w:rPr>
        <w:t>三、</w:t>
      </w:r>
      <w:r>
        <w:rPr>
          <w:rFonts w:hint="eastAsia" w:ascii="黑体" w:hAnsi="黑体" w:eastAsia="黑体" w:cs="黑体"/>
          <w:b w:val="0"/>
          <w:bCs/>
          <w:color w:val="auto"/>
          <w:kern w:val="0"/>
          <w:sz w:val="28"/>
          <w:szCs w:val="28"/>
          <w:lang w:val="en-US" w:eastAsia="zh-CN" w:bidi="ar-SA"/>
        </w:rPr>
        <w:t>中央重要会议、文件精神学习</w:t>
      </w:r>
    </w:p>
    <w:p w14:paraId="669D4485">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15.中共中央政治局召开会议 审议</w:t>
      </w:r>
      <w:bookmarkStart w:id="0" w:name="_GoBack"/>
      <w:bookmarkEnd w:id="0"/>
      <w:r>
        <w:rPr>
          <w:rFonts w:hint="default"/>
          <w:sz w:val="28"/>
          <w:szCs w:val="28"/>
          <w:lang w:val="en-US" w:eastAsia="zh-CN"/>
        </w:rPr>
        <w:t>《关于二十届中央第三轮巡视情况的综合报告》</w:t>
      </w:r>
    </w:p>
    <w:p w14:paraId="3F4AF099">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Fonts w:hint="default"/>
          <w:sz w:val="28"/>
          <w:szCs w:val="28"/>
          <w:lang w:val="en-US" w:eastAsia="zh-CN"/>
        </w:rPr>
      </w:pPr>
      <w:r>
        <w:rPr>
          <w:rFonts w:hint="default"/>
          <w:sz w:val="28"/>
          <w:szCs w:val="28"/>
          <w:lang w:val="en-US" w:eastAsia="zh-CN"/>
        </w:rPr>
        <w:t>16.《中共中央国务院关于深化产业工人队伍建设改革的意见》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VmNWRkZTMyMDc5NTdmOTFiYzE4YmYyMTE2NjY0OGYifQ=="/>
  </w:docVars>
  <w:rsids>
    <w:rsidRoot w:val="00000000"/>
    <w:rsid w:val="010613AE"/>
    <w:rsid w:val="01E26C16"/>
    <w:rsid w:val="01F30330"/>
    <w:rsid w:val="09640C9C"/>
    <w:rsid w:val="0AFB6FF6"/>
    <w:rsid w:val="0BBC2E0F"/>
    <w:rsid w:val="10E25ADC"/>
    <w:rsid w:val="11E730DB"/>
    <w:rsid w:val="153F4796"/>
    <w:rsid w:val="22744381"/>
    <w:rsid w:val="23A70D9F"/>
    <w:rsid w:val="24974592"/>
    <w:rsid w:val="29B27D0E"/>
    <w:rsid w:val="362279CE"/>
    <w:rsid w:val="37E35B83"/>
    <w:rsid w:val="3B005CDB"/>
    <w:rsid w:val="41A27AEC"/>
    <w:rsid w:val="4B306168"/>
    <w:rsid w:val="4BB60F6D"/>
    <w:rsid w:val="568C0876"/>
    <w:rsid w:val="5CC52489"/>
    <w:rsid w:val="637E221E"/>
    <w:rsid w:val="69852CC0"/>
    <w:rsid w:val="6B827EC3"/>
    <w:rsid w:val="6D17623E"/>
    <w:rsid w:val="6F3442A0"/>
    <w:rsid w:val="7E114465"/>
    <w:rsid w:val="7EF33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paragraph" w:styleId="5">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Strong"/>
    <w:basedOn w:val="8"/>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447</Words>
  <Characters>475</Characters>
  <Lines>0</Lines>
  <Paragraphs>0</Paragraphs>
  <TotalTime>1</TotalTime>
  <ScaleCrop>false</ScaleCrop>
  <LinksUpToDate>false</LinksUpToDate>
  <CharactersWithSpaces>476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赋渲·云梦</cp:lastModifiedBy>
  <dcterms:modified xsi:type="dcterms:W3CDTF">2024-11-06T08:38:44Z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E64FEA6B0EDD4642AA0E50AB2C043137_13</vt:lpwstr>
  </property>
</Properties>
</file>