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210D9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习近平在视察空降兵军时强调</w:t>
      </w:r>
    </w:p>
    <w:p w14:paraId="6002D4A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t>全面加强练兵备战 提高空降作战能力 努力建设一支强大的现代化空降兵部队</w:t>
      </w:r>
    </w:p>
    <w:p w14:paraId="0C377820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《 人民日报 》（ 2024年11月06日   第 01 版）</w:t>
      </w:r>
    </w:p>
    <w:p w14:paraId="1D0A568F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</w:pPr>
    </w:p>
    <w:p w14:paraId="7F18653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56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新华社孝感11月5日电  （记者梅常伟）中共中央总书记、国家主席、中央军委主席习近平4日到空降兵军视察。他强调，空降兵部队在我军力量体系和作战体系中具有特殊重要作用，要深入贯彻新时代强军思想，贯彻新时代军事战略方针，落实空军转型建设要求，全面加强练兵备战，全面提高空降作战能力，努力建设一支强大的现代化空降兵部队。</w:t>
      </w:r>
    </w:p>
    <w:p w14:paraId="374F925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深秋时节，荆楚大地层林尽染、景色宜人。下午3时许，习近平来到空降兵军机关，在热烈的掌声中，亲切接见空降兵军官兵代表，同大家合影留念。</w:t>
      </w:r>
    </w:p>
    <w:p w14:paraId="7C96E7F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合影结束后，习近平察看了空降作战和保障装备，详细了解典型武器装备技战术性能，听取有关情况介绍。得知这些年空降兵部队武器装备体系建设取得积极成效，习近平很高兴。他强调，要强化作战需求牵引，加强空降装备标准化、系列化、通用化建设和实战化运用，构建新型空降装备体系。</w:t>
      </w:r>
    </w:p>
    <w:p w14:paraId="3C01FBE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随后，习近平参观了空降兵军军史馆。该军是一支历史厚重、功勋卓著的英雄部队，革命战争年代历经战火硝烟洗礼，抗美援朝战争上甘岭战役中打出了国威军威，和平建设时期出色完成一系列重大任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务，涌现出一大批英雄集体和英模人物。习近平仔细观看展陈，认真听取讲解。他叮嘱大家，要用好红色资源优势，教育引导官兵把光荣传统弘扬好，争做新时代英雄传人。</w:t>
      </w:r>
    </w:p>
    <w:p w14:paraId="6EC9F18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在听取空降兵军工作汇报后，习近平发表重要讲话。习近平对党的十八大以来空降兵部队建设取得的成绩给予肯定。他强调，要牢记职责使命，增强备战打仗意识，把军事斗争准备抓得又紧又实。要把握现代战争空降力量运用特点和规律，更新空降作战思维理念，创新作战样式和兵力运用方式，把空降兵部队独特优势发挥好。要抓好基础训练和重难点课目专攻精练，立足复杂困难条件加强全要素、成体系、实案化训练，加大同其他军兵种部队协同训练力度，推进战训深度耦合，提升联合指挥、联合行动、联合保障能力。</w:t>
      </w:r>
    </w:p>
    <w:p w14:paraId="2BDFDBA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指出，要贯彻体系建设思想，统筹加强空降作战力量建设，全链路加强干部队伍建设，扎实推进高质量发展，成体系形成作战能力。要加强新质战斗力建设实践探索，运用先进科技成果为空降兵部队建设赋能增效，牵引战斗力生成模式转变。要聚焦实现建军一百年奋斗目标，扭住空降作战核心能力，落实好“十四五”规划各项任务，确保如期实现既定目标。要坚持立足当前、着眼长远，加强空降兵部队建设谋划设计，把目标图、路线图、施工图搞科学。</w:t>
      </w:r>
    </w:p>
    <w:p w14:paraId="61A77801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习近平强调，要扎实抓好中央军委政治工作会议精神贯彻落实，把政治工作威力充分发挥出来，为空降兵部队建设提供坚强政治保证。要深化政治整训，压紧压实管党治党政治责任，锻造政治坚定、能力过硬的坚强党组织，严肃查处官兵身边的腐败问题和不正之风，确保英雄部队始终纯洁光荣。要坚持更高标准、更严要求，大力加强战斗精神培育，加强实践磨砺和摔打锤炼，培养空降兵特有的血性胆气。要贯彻依法治军、从严治军要求，严格教育管理，保持正规秩序，确保部队高度集中统一和安全稳定。各级要坚持重心下移，做好抓基层打基础工作，满腔热忱为官兵排忧解难，激发广大官兵团结奋进、干事创业积极性，齐心协力开创空降兵部队建设新局面。</w:t>
      </w:r>
    </w:p>
    <w:p w14:paraId="09BF3E2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04" w:lineRule="atLeast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　　何卫东等参加活动。</w:t>
      </w:r>
    </w:p>
    <w:p w14:paraId="2D15165B">
      <w:pPr>
        <w:rPr>
          <w:sz w:val="52"/>
          <w:szCs w:val="60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B727D5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D2CEA3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AD2CEA3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411D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2024-11-06T08:04:12Z</dcterms:created>
  <dc:creator>DELL</dc:creator>
  <cp:lastModifiedBy>赋渲·云梦</cp:lastModifiedBy>
  <dcterms:modified xsi:type="dcterms:W3CDTF">2024-11-06T08:04:53Z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D944EF6BA2444710B348C82D02B17526_12</vt:lpwstr>
  </property>
</Properties>
</file>